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NeueLTStd-Roman" w:hAnsi="HelveticaNeueLTStd-Roman" w:cs="HelveticaNeueLTStd-Roman"/>
        </w:rPr>
        <w:id w:val="677232194"/>
        <w:docPartObj>
          <w:docPartGallery w:val="Cover Pages"/>
          <w:docPartUnique/>
        </w:docPartObj>
      </w:sdtPr>
      <w:sdtEndPr/>
      <w:sdtContent>
        <w:p w:rsidR="007A78B9" w:rsidRDefault="00032802" w:rsidP="00B91B8A">
          <w:pPr>
            <w:jc w:val="right"/>
            <w:rPr>
              <w:rFonts w:ascii="HelveticaNeueLTStd-Roman" w:hAnsi="HelveticaNeueLTStd-Roman" w:cs="HelveticaNeueLTStd-Roman"/>
            </w:rPr>
          </w:pPr>
          <w:r>
            <w:rPr>
              <w:noProof/>
              <w:lang w:eastAsia="it-IT"/>
            </w:rPr>
            <mc:AlternateContent>
              <mc:Choice Requires="wps">
                <w:drawing>
                  <wp:anchor distT="0" distB="0" distL="114300" distR="114300" simplePos="0" relativeHeight="251659263" behindDoc="0" locked="0" layoutInCell="1" allowOverlap="1" wp14:anchorId="70746FB1" wp14:editId="3DEDCFD6">
                    <wp:simplePos x="0" y="0"/>
                    <wp:positionH relativeFrom="column">
                      <wp:posOffset>9725026</wp:posOffset>
                    </wp:positionH>
                    <wp:positionV relativeFrom="paragraph">
                      <wp:posOffset>668655</wp:posOffset>
                    </wp:positionV>
                    <wp:extent cx="3759200" cy="186055"/>
                    <wp:effectExtent l="0" t="0" r="0" b="4445"/>
                    <wp:wrapNone/>
                    <wp:docPr id="2" name="Rettangolo 10">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ED6B7D3-13F8-4DCA-A8C5-7872B954F25F}"/>
                        </a:ext>
                      </a:extLst>
                    </wp:docPr>
                    <wp:cNvGraphicFramePr/>
                    <a:graphic xmlns:a="http://schemas.openxmlformats.org/drawingml/2006/main">
                      <a:graphicData uri="http://schemas.microsoft.com/office/word/2010/wordprocessingShape">
                        <wps:wsp>
                          <wps:cNvSpPr/>
                          <wps:spPr>
                            <a:xfrm>
                              <a:off x="0" y="0"/>
                              <a:ext cx="3759200" cy="1860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id="Rettangolo 10" o:spid="_x0000_s1026" style="position:absolute;margin-left:765.75pt;margin-top:52.65pt;width:296pt;height:14.6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" fillcolor="#404040 [242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7A92AD93" wp14:editId="6819DECE">
                    <wp:simplePos x="0" y="0"/>
                    <wp:positionH relativeFrom="column">
                      <wp:posOffset>-742950</wp:posOffset>
                    </wp:positionH>
                    <wp:positionV relativeFrom="paragraph">
                      <wp:posOffset>668655</wp:posOffset>
                    </wp:positionV>
                    <wp:extent cx="7178675" cy="186055"/>
                    <wp:effectExtent l="0" t="0" r="3175" b="4445"/>
                    <wp:wrapNone/>
                    <wp:docPr id="1" name="Rettangolo 10">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CED6B7D3-13F8-4DCA-A8C5-7872B954F25F}"/>
                        </a:ext>
                      </a:extLst>
                    </wp:docPr>
                    <wp:cNvGraphicFramePr/>
                    <a:graphic xmlns:a="http://schemas.openxmlformats.org/drawingml/2006/main">
                      <a:graphicData uri="http://schemas.microsoft.com/office/word/2010/wordprocessingShape">
                        <wps:wsp>
                          <wps:cNvSpPr/>
                          <wps:spPr>
                            <a:xfrm>
                              <a:off x="0" y="0"/>
                              <a:ext cx="7178675" cy="18605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id="Rettangolo 10" o:spid="_x0000_s1026" style="position:absolute;margin-left:-58.5pt;margin-top:52.65pt;width:565.25pt;height:1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" fillcolor="#404040 [2429]" stroked="f" strokeweight="2pt"/>
                </w:pict>
              </mc:Fallback>
            </mc:AlternateContent>
          </w:r>
          <w:r w:rsidR="00591D89">
            <w:rPr>
              <w:noProof/>
              <w:lang w:eastAsia="it-IT"/>
            </w:rPr>
            <w:drawing>
              <wp:inline distT="0" distB="0" distL="0" distR="0" wp14:anchorId="779A4226" wp14:editId="73E8935A">
                <wp:extent cx="3385207" cy="1695450"/>
                <wp:effectExtent l="0" t="0" r="5715" b="0"/>
                <wp:docPr id="11" name="Immagin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D8F0DDA-FFD2-405E-B063-1BAAFA6F67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D8F0DDA-FFD2-405E-B063-1BAAFA6F67FC}"/>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10962"/>
                        <a:stretch/>
                      </pic:blipFill>
                      <pic:spPr>
                        <a:xfrm>
                          <a:off x="0" y="0"/>
                          <a:ext cx="3388134" cy="1696916"/>
                        </a:xfrm>
                        <a:prstGeom prst="rect">
                          <a:avLst/>
                        </a:prstGeom>
                      </pic:spPr>
                    </pic:pic>
                  </a:graphicData>
                </a:graphic>
              </wp:inline>
            </w:drawing>
          </w:r>
        </w:p>
        <w:p w:rsidR="00B91B8A" w:rsidRPr="00B91B8A" w:rsidRDefault="00032802" w:rsidP="00B91B8A">
          <w:pPr>
            <w:jc w:val="right"/>
            <w:rPr>
              <w:sz w:val="96"/>
              <w:szCs w:val="96"/>
              <w14:numForm w14:val="oldStyle"/>
            </w:rPr>
          </w:pPr>
          <w:r>
            <w:rPr>
              <w:rFonts w:ascii="HelveticaNeueLTStd-Roman" w:hAnsi="HelveticaNeueLTStd-Roman" w:cs="HelveticaNeueLTStd-Roman"/>
              <w:noProof/>
              <w:lang w:eastAsia="it-IT"/>
            </w:rPr>
            <mc:AlternateContent>
              <mc:Choice Requires="wps">
                <w:drawing>
                  <wp:anchor distT="0" distB="0" distL="114300" distR="114300" simplePos="0" relativeHeight="251663360" behindDoc="0" locked="0" layoutInCell="1" allowOverlap="1" wp14:anchorId="3C69E519" wp14:editId="4586BE3B">
                    <wp:simplePos x="0" y="0"/>
                    <wp:positionH relativeFrom="column">
                      <wp:posOffset>808968</wp:posOffset>
                    </wp:positionH>
                    <wp:positionV relativeFrom="paragraph">
                      <wp:posOffset>1722755</wp:posOffset>
                    </wp:positionV>
                    <wp:extent cx="4845050" cy="584200"/>
                    <wp:effectExtent l="0" t="0" r="0" b="6350"/>
                    <wp:wrapNone/>
                    <wp:docPr id="8" name="Casella di testo 8"/>
                    <wp:cNvGraphicFramePr/>
                    <a:graphic xmlns:a="http://schemas.openxmlformats.org/drawingml/2006/main">
                      <a:graphicData uri="http://schemas.microsoft.com/office/word/2010/wordprocessingShape">
                        <wps:wsp>
                          <wps:cNvSpPr txBox="1"/>
                          <wps:spPr>
                            <a:xfrm>
                              <a:off x="0" y="0"/>
                              <a:ext cx="484505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827" w:rsidRPr="00E92BBF" w:rsidRDefault="00926827" w:rsidP="00E92BBF">
                                <w:pPr>
                                  <w:pStyle w:val="Paragrafoelenco"/>
                                  <w:ind w:left="1440"/>
                                  <w:jc w:val="center"/>
                                  <w:rPr>
                                    <w:rFonts w:ascii="Goudy Old Style" w:hAnsi="Goudy Old Style" w:cstheme="minorHAnsi"/>
                                    <w:color w:val="0070C0"/>
                                    <w:sz w:val="24"/>
                                  </w:rPr>
                                </w:pPr>
                                <w:r w:rsidRPr="00E92BBF">
                                  <w:rPr>
                                    <w:rFonts w:ascii="Goudy Old Style" w:hAnsi="Goudy Old Style" w:cstheme="minorHAnsi"/>
                                    <w:color w:val="0070C0"/>
                                    <w:sz w:val="24"/>
                                  </w:rPr>
                                  <w:t>Rev. 0 – 10/10/2017</w:t>
                                </w:r>
                              </w:p>
                              <w:p w:rsidR="00D81D10" w:rsidRPr="00E92BBF" w:rsidRDefault="00926827" w:rsidP="00E92BBF">
                                <w:pPr>
                                  <w:pStyle w:val="Paragrafoelenco"/>
                                  <w:ind w:left="1440"/>
                                  <w:jc w:val="center"/>
                                  <w:rPr>
                                    <w:rFonts w:ascii="Goudy Old Style" w:hAnsi="Goudy Old Style" w:cstheme="minorHAnsi"/>
                                    <w:color w:val="0070C0"/>
                                    <w:sz w:val="24"/>
                                  </w:rPr>
                                </w:pPr>
                                <w:r w:rsidRPr="00E92BBF">
                                  <w:rPr>
                                    <w:rFonts w:ascii="Goudy Old Style" w:hAnsi="Goudy Old Style" w:cstheme="minorHAnsi"/>
                                    <w:color w:val="0070C0"/>
                                    <w:sz w:val="24"/>
                                  </w:rPr>
                                  <w:t>SISTEMA INTEGRATO   ISO 9001:2015 e ISO 14001:2015</w:t>
                                </w:r>
                              </w:p>
                              <w:p w:rsidR="00D81D10" w:rsidRDefault="00D81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63.7pt;margin-top:135.65pt;width:381.5pt;height: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" fillcolor="white [3201]" stroked="f" strokeweight=".5pt">
                    <v:textbox>
                      <w:txbxContent>
                        <w:p w:rsidR="00926827" w:rsidRPr="00E92BBF" w:rsidRDefault="00926827" w:rsidP="00E92BBF">
                          <w:pPr>
                            <w:pStyle w:val="Paragrafoelenco"/>
                            <w:ind w:left="1440"/>
                            <w:jc w:val="center"/>
                            <w:rPr>
                              <w:rFonts w:ascii="Goudy Old Style" w:hAnsi="Goudy Old Style" w:cstheme="minorHAnsi"/>
                              <w:color w:val="0070C0"/>
                              <w:sz w:val="24"/>
                            </w:rPr>
                          </w:pPr>
                          <w:r w:rsidRPr="00E92BBF">
                            <w:rPr>
                              <w:rFonts w:ascii="Goudy Old Style" w:hAnsi="Goudy Old Style" w:cstheme="minorHAnsi"/>
                              <w:color w:val="0070C0"/>
                              <w:sz w:val="24"/>
                            </w:rPr>
                            <w:t>Rev. 0 – 10/10/2017</w:t>
                          </w:r>
                        </w:p>
                        <w:p w:rsidR="00D81D10" w:rsidRPr="00E92BBF" w:rsidRDefault="00926827" w:rsidP="00E92BBF">
                          <w:pPr>
                            <w:pStyle w:val="Paragrafoelenco"/>
                            <w:ind w:left="1440"/>
                            <w:jc w:val="center"/>
                            <w:rPr>
                              <w:rFonts w:ascii="Goudy Old Style" w:hAnsi="Goudy Old Style" w:cstheme="minorHAnsi"/>
                              <w:color w:val="0070C0"/>
                              <w:sz w:val="24"/>
                            </w:rPr>
                          </w:pPr>
                          <w:r w:rsidRPr="00E92BBF">
                            <w:rPr>
                              <w:rFonts w:ascii="Goudy Old Style" w:hAnsi="Goudy Old Style" w:cstheme="minorHAnsi"/>
                              <w:color w:val="0070C0"/>
                              <w:sz w:val="24"/>
                            </w:rPr>
                            <w:t>SISTEMA INTEGRATO   ISO 9001:2015 e ISO 14001:2015</w:t>
                          </w:r>
                        </w:p>
                        <w:p w:rsidR="00D81D10" w:rsidRDefault="00D81D10"/>
                      </w:txbxContent>
                    </v:textbox>
                  </v:shape>
                </w:pict>
              </mc:Fallback>
            </mc:AlternateContent>
          </w:r>
          <w:r>
            <w:rPr>
              <w:rFonts w:ascii="HelveticaNeueLTStd-Roman" w:hAnsi="HelveticaNeueLTStd-Roman" w:cs="HelveticaNeueLTStd-Roman"/>
              <w:noProof/>
              <w:lang w:eastAsia="it-IT"/>
            </w:rPr>
            <mc:AlternateContent>
              <mc:Choice Requires="wps">
                <w:drawing>
                  <wp:anchor distT="0" distB="0" distL="114300" distR="114300" simplePos="0" relativeHeight="251662336" behindDoc="0" locked="0" layoutInCell="1" allowOverlap="1" wp14:anchorId="5D3CC894" wp14:editId="7FE7CC39">
                    <wp:simplePos x="0" y="0"/>
                    <wp:positionH relativeFrom="column">
                      <wp:posOffset>1003300</wp:posOffset>
                    </wp:positionH>
                    <wp:positionV relativeFrom="paragraph">
                      <wp:posOffset>1510030</wp:posOffset>
                    </wp:positionV>
                    <wp:extent cx="5162550" cy="0"/>
                    <wp:effectExtent l="0" t="19050" r="0" b="19050"/>
                    <wp:wrapNone/>
                    <wp:docPr id="7" name="Connettore 1 7"/>
                    <wp:cNvGraphicFramePr/>
                    <a:graphic xmlns:a="http://schemas.openxmlformats.org/drawingml/2006/main">
                      <a:graphicData uri="http://schemas.microsoft.com/office/word/2010/wordprocessingShape">
                        <wps:wsp>
                          <wps:cNvCnPr/>
                          <wps:spPr>
                            <a:xfrm>
                              <a:off x="0" y="0"/>
                              <a:ext cx="516255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118.9pt" to="485.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" strokecolor="#00b0f0" strokeweight="2.25pt"/>
                </w:pict>
              </mc:Fallback>
            </mc:AlternateContent>
          </w:r>
          <w:r>
            <w:rPr>
              <w:rFonts w:ascii="HelveticaNeueLTStd-Roman" w:hAnsi="HelveticaNeueLTStd-Roman" w:cs="HelveticaNeueLTStd-Roman"/>
              <w:noProof/>
              <w:lang w:eastAsia="it-IT"/>
            </w:rPr>
            <mc:AlternateContent>
              <mc:Choice Requires="wps">
                <w:drawing>
                  <wp:anchor distT="0" distB="0" distL="114300" distR="114300" simplePos="0" relativeHeight="251661312" behindDoc="0" locked="0" layoutInCell="1" allowOverlap="1" wp14:anchorId="6A3C0632" wp14:editId="1BC6A567">
                    <wp:simplePos x="0" y="0"/>
                    <wp:positionH relativeFrom="column">
                      <wp:posOffset>946150</wp:posOffset>
                    </wp:positionH>
                    <wp:positionV relativeFrom="paragraph">
                      <wp:posOffset>554355</wp:posOffset>
                    </wp:positionV>
                    <wp:extent cx="5162550" cy="17907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51625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D10" w:rsidRPr="00E92BBF" w:rsidRDefault="00D81D10" w:rsidP="00E92BBF">
                                <w:pPr>
                                  <w:tabs>
                                    <w:tab w:val="center" w:pos="4819"/>
                                    <w:tab w:val="right" w:pos="9638"/>
                                  </w:tabs>
                                  <w:suppressAutoHyphens/>
                                  <w:snapToGrid w:val="0"/>
                                  <w:spacing w:before="60" w:after="40" w:line="240" w:lineRule="auto"/>
                                  <w:jc w:val="center"/>
                                  <w:rPr>
                                    <w:rFonts w:ascii="Goudy Old Style" w:hAnsi="Goudy Old Style" w:cstheme="minorHAnsi"/>
                                    <w:b/>
                                    <w:color w:val="0070C0"/>
                                    <w:sz w:val="48"/>
                                  </w:rPr>
                                </w:pPr>
                                <w:r w:rsidRPr="00E92BBF">
                                  <w:rPr>
                                    <w:rFonts w:ascii="Goudy Old Style" w:hAnsi="Goudy Old Style" w:cstheme="minorHAnsi"/>
                                    <w:b/>
                                    <w:color w:val="0070C0"/>
                                    <w:sz w:val="48"/>
                                  </w:rPr>
                                  <w:t>POLITICA INTEGRATA</w:t>
                                </w:r>
                              </w:p>
                              <w:p w:rsidR="00D81D10" w:rsidRPr="00E92BBF" w:rsidRDefault="00D81D10" w:rsidP="00E92BBF">
                                <w:pPr>
                                  <w:jc w:val="center"/>
                                  <w:rPr>
                                    <w:rFonts w:ascii="Goudy Old Style" w:hAnsi="Goudy Old Style" w:cstheme="minorHAnsi"/>
                                    <w:b/>
                                    <w:color w:val="0070C0"/>
                                    <w:sz w:val="48"/>
                                  </w:rPr>
                                </w:pPr>
                                <w:r w:rsidRPr="00E92BBF">
                                  <w:rPr>
                                    <w:rFonts w:ascii="Goudy Old Style" w:hAnsi="Goudy Old Style" w:cstheme="minorHAnsi"/>
                                    <w:b/>
                                    <w:color w:val="0070C0"/>
                                    <w:sz w:val="48"/>
                                  </w:rPr>
                                  <w:t>QUALITA’ E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6" o:spid="_x0000_s1027" type="#_x0000_t202" style="position:absolute;left:0;text-align:left;margin-left:74.5pt;margin-top:43.65pt;width:406.5pt;height:1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" fillcolor="white [3201]" stroked="f" strokeweight=".5pt">
                    <v:textbox>
                      <w:txbxContent>
                        <w:p w:rsidR="00D81D10" w:rsidRPr="00E92BBF" w:rsidRDefault="00D81D10" w:rsidP="00E92BBF">
                          <w:pPr>
                            <w:tabs>
                              <w:tab w:val="center" w:pos="4819"/>
                              <w:tab w:val="right" w:pos="9638"/>
                            </w:tabs>
                            <w:suppressAutoHyphens/>
                            <w:snapToGrid w:val="0"/>
                            <w:spacing w:before="60" w:after="40" w:line="240" w:lineRule="auto"/>
                            <w:jc w:val="center"/>
                            <w:rPr>
                              <w:rFonts w:ascii="Goudy Old Style" w:hAnsi="Goudy Old Style" w:cstheme="minorHAnsi"/>
                              <w:b/>
                              <w:color w:val="0070C0"/>
                              <w:sz w:val="48"/>
                            </w:rPr>
                          </w:pPr>
                          <w:r w:rsidRPr="00E92BBF">
                            <w:rPr>
                              <w:rFonts w:ascii="Goudy Old Style" w:hAnsi="Goudy Old Style" w:cstheme="minorHAnsi"/>
                              <w:b/>
                              <w:color w:val="0070C0"/>
                              <w:sz w:val="48"/>
                            </w:rPr>
                            <w:t>POLITICA INTEGRATA</w:t>
                          </w:r>
                        </w:p>
                        <w:p w:rsidR="00D81D10" w:rsidRPr="00E92BBF" w:rsidRDefault="00D81D10" w:rsidP="00E92BBF">
                          <w:pPr>
                            <w:jc w:val="center"/>
                            <w:rPr>
                              <w:rFonts w:ascii="Goudy Old Style" w:hAnsi="Goudy Old Style" w:cstheme="minorHAnsi"/>
                              <w:b/>
                              <w:color w:val="0070C0"/>
                              <w:sz w:val="48"/>
                            </w:rPr>
                          </w:pPr>
                          <w:r w:rsidRPr="00E92BBF">
                            <w:rPr>
                              <w:rFonts w:ascii="Goudy Old Style" w:hAnsi="Goudy Old Style" w:cstheme="minorHAnsi"/>
                              <w:b/>
                              <w:color w:val="0070C0"/>
                              <w:sz w:val="48"/>
                            </w:rPr>
                            <w:t>QUALITA’ E AMBIENTE</w:t>
                          </w:r>
                        </w:p>
                      </w:txbxContent>
                    </v:textbox>
                  </v:shape>
                </w:pict>
              </mc:Fallback>
            </mc:AlternateContent>
          </w:r>
          <w:r w:rsidR="00B91B8A">
            <w:rPr>
              <w:rFonts w:ascii="Arial" w:eastAsia="Times New Roman" w:hAnsi="Arial" w:cs="Times New Roman"/>
              <w:caps/>
              <w:noProof/>
              <w:sz w:val="16"/>
              <w:szCs w:val="20"/>
              <w:lang w:eastAsia="it-IT"/>
            </w:rPr>
            <mc:AlternateContent>
              <mc:Choice Requires="wps">
                <w:drawing>
                  <wp:anchor distT="0" distB="0" distL="114300" distR="114300" simplePos="0" relativeHeight="251660288" behindDoc="0" locked="0" layoutInCell="1" allowOverlap="1" wp14:anchorId="5D0640AC" wp14:editId="53EBEAE1">
                    <wp:simplePos x="0" y="0"/>
                    <wp:positionH relativeFrom="column">
                      <wp:posOffset>4505960</wp:posOffset>
                    </wp:positionH>
                    <wp:positionV relativeFrom="paragraph">
                      <wp:posOffset>6926580</wp:posOffset>
                    </wp:positionV>
                    <wp:extent cx="1930400" cy="355600"/>
                    <wp:effectExtent l="0" t="0" r="0" b="6350"/>
                    <wp:wrapNone/>
                    <wp:docPr id="5" name="Casella di testo 5"/>
                    <wp:cNvGraphicFramePr/>
                    <a:graphic xmlns:a="http://schemas.openxmlformats.org/drawingml/2006/main">
                      <a:graphicData uri="http://schemas.microsoft.com/office/word/2010/wordprocessingShape">
                        <wps:wsp>
                          <wps:cNvSpPr txBox="1"/>
                          <wps:spPr>
                            <a:xfrm>
                              <a:off x="0" y="0"/>
                              <a:ext cx="19304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B8A" w:rsidRPr="00D81D10" w:rsidRDefault="00B91B8A">
                                <w:pPr>
                                  <w:rPr>
                                    <w:rFonts w:ascii="Goudy Old Style" w:hAnsi="Goudy Old Style" w:cs="ArialMT"/>
                                    <w:b/>
                                  </w:rPr>
                                </w:pPr>
                                <w:r w:rsidRPr="00D81D10">
                                  <w:rPr>
                                    <w:rFonts w:ascii="Goudy Old Style" w:hAnsi="Goudy Old Style" w:cs="ArialMT"/>
                                    <w:b/>
                                  </w:rPr>
                                  <w:t>Fabriano 10/10/2017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8" type="#_x0000_t202" style="position:absolute;left:0;text-align:left;margin-left:354.8pt;margin-top:545.4pt;width:152pt;height: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" filled="f" stroked="f" strokeweight=".5pt">
                    <v:textbox>
                      <w:txbxContent>
                        <w:p w:rsidR="00B91B8A" w:rsidRPr="00D81D10" w:rsidRDefault="00B91B8A">
                          <w:pPr>
                            <w:rPr>
                              <w:rFonts w:ascii="Goudy Old Style" w:hAnsi="Goudy Old Style" w:cs="ArialMT"/>
                              <w:b/>
                            </w:rPr>
                          </w:pPr>
                          <w:r w:rsidRPr="00D81D10">
                            <w:rPr>
                              <w:rFonts w:ascii="Goudy Old Style" w:hAnsi="Goudy Old Style" w:cs="ArialMT"/>
                              <w:b/>
                            </w:rPr>
                            <w:t>Fabriano 10/10/2017</w:t>
                          </w:r>
                        </w:p>
                      </w:txbxContent>
                    </v:textbox>
                  </v:shape>
                </w:pict>
              </mc:Fallback>
            </mc:AlternateContent>
          </w:r>
          <w:r w:rsidR="00B91B8A">
            <w:rPr>
              <w:rFonts w:ascii="HelveticaNeueLTStd-Roman" w:hAnsi="HelveticaNeueLTStd-Roman" w:cs="HelveticaNeueLTStd-Roman"/>
            </w:rPr>
            <w:br w:type="page"/>
          </w:r>
        </w:p>
      </w:sdtContent>
    </w:sdt>
    <w:p w:rsidR="00151695" w:rsidRPr="00E92BBF" w:rsidRDefault="002B72D3" w:rsidP="00151695">
      <w:pPr>
        <w:rPr>
          <w:rFonts w:ascii="Goudy Old Style" w:hAnsi="Goudy Old Style" w:cstheme="minorHAnsi"/>
          <w:color w:val="0070C0"/>
          <w:sz w:val="24"/>
        </w:rPr>
      </w:pPr>
      <w:r w:rsidRPr="00E92BBF">
        <w:rPr>
          <w:rFonts w:ascii="Goudy Old Style" w:hAnsi="Goudy Old Style" w:cstheme="minorHAnsi"/>
          <w:color w:val="0070C0"/>
          <w:sz w:val="24"/>
        </w:rPr>
        <w:lastRenderedPageBreak/>
        <w:t xml:space="preserve">Gianoplast nasce nel 1994 specializzandosi </w:t>
      </w:r>
      <w:r w:rsidR="00151695" w:rsidRPr="00E92BBF">
        <w:rPr>
          <w:rFonts w:ascii="Goudy Old Style" w:hAnsi="Goudy Old Style" w:cstheme="minorHAnsi"/>
          <w:color w:val="0070C0"/>
          <w:sz w:val="24"/>
        </w:rPr>
        <w:t>nell</w:t>
      </w:r>
      <w:r w:rsidR="000627EB" w:rsidRPr="00E92BBF">
        <w:rPr>
          <w:rFonts w:ascii="Goudy Old Style" w:hAnsi="Goudy Old Style" w:cstheme="minorHAnsi"/>
          <w:color w:val="0070C0"/>
          <w:sz w:val="24"/>
        </w:rPr>
        <w:t xml:space="preserve">o </w:t>
      </w:r>
      <w:r w:rsidR="00A97655">
        <w:rPr>
          <w:rFonts w:ascii="Goudy Old Style" w:hAnsi="Goudy Old Style" w:cstheme="minorHAnsi"/>
          <w:color w:val="0070C0"/>
          <w:sz w:val="24"/>
        </w:rPr>
        <w:t>stampaggio di materie plastiche mediante termoformatura.</w:t>
      </w:r>
      <w:r w:rsidR="00151695" w:rsidRPr="00E92BBF">
        <w:rPr>
          <w:rFonts w:ascii="Goudy Old Style" w:hAnsi="Goudy Old Style" w:cstheme="minorHAnsi"/>
          <w:color w:val="0070C0"/>
          <w:sz w:val="24"/>
        </w:rPr>
        <w:t xml:space="preserve"> </w:t>
      </w:r>
    </w:p>
    <w:p w:rsidR="00D80F51" w:rsidRPr="00E92BBF" w:rsidRDefault="003A500E" w:rsidP="00EB05FA">
      <w:p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 xml:space="preserve">Dal 2008,  Gianoplast, spinta dalla  necessità di soddisfare le esigenze esplicite ed implicite dei propri Clienti, al perseguimento dell’efficacia e dal bisogno di </w:t>
      </w:r>
      <w:r w:rsidR="00D80F51" w:rsidRPr="00E92BBF">
        <w:rPr>
          <w:rFonts w:ascii="Goudy Old Style" w:hAnsi="Goudy Old Style" w:cstheme="minorHAnsi"/>
          <w:color w:val="0070C0"/>
          <w:sz w:val="24"/>
        </w:rPr>
        <w:t>valutare</w:t>
      </w:r>
      <w:r w:rsidRPr="00E92BBF">
        <w:rPr>
          <w:rFonts w:ascii="Goudy Old Style" w:hAnsi="Goudy Old Style" w:cstheme="minorHAnsi"/>
          <w:color w:val="0070C0"/>
          <w:sz w:val="24"/>
        </w:rPr>
        <w:t xml:space="preserve"> i propri processi produttivi,  ha adottato un Sistema di Gestione per la Qualità e l’Ambiente</w:t>
      </w:r>
      <w:r w:rsidR="00D80F51" w:rsidRPr="00E92BBF">
        <w:rPr>
          <w:rFonts w:ascii="Goudy Old Style" w:hAnsi="Goudy Old Style" w:cstheme="minorHAnsi"/>
          <w:color w:val="0070C0"/>
          <w:sz w:val="24"/>
        </w:rPr>
        <w:t>.</w:t>
      </w:r>
    </w:p>
    <w:p w:rsidR="00D80F51" w:rsidRPr="00E92BBF" w:rsidRDefault="00D80F51" w:rsidP="00D80F51">
      <w:p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 xml:space="preserve">Nel 2017, in un’ottica </w:t>
      </w:r>
      <w:r w:rsidR="00D7764D" w:rsidRPr="00E92BBF">
        <w:rPr>
          <w:rFonts w:ascii="Goudy Old Style" w:hAnsi="Goudy Old Style" w:cstheme="minorHAnsi"/>
          <w:color w:val="0070C0"/>
          <w:sz w:val="24"/>
        </w:rPr>
        <w:t xml:space="preserve"> di un continuo miglioramento</w:t>
      </w:r>
      <w:r w:rsidR="00EB05FA" w:rsidRPr="00E92BBF">
        <w:rPr>
          <w:rFonts w:ascii="Goudy Old Style" w:hAnsi="Goudy Old Style" w:cstheme="minorHAnsi"/>
          <w:color w:val="0070C0"/>
          <w:sz w:val="24"/>
        </w:rPr>
        <w:t xml:space="preserve"> e crescita per l’azienda</w:t>
      </w:r>
      <w:r w:rsidRPr="00E92BBF">
        <w:rPr>
          <w:rFonts w:ascii="Goudy Old Style" w:hAnsi="Goudy Old Style" w:cstheme="minorHAnsi"/>
          <w:color w:val="0070C0"/>
          <w:sz w:val="24"/>
        </w:rPr>
        <w:t>,</w:t>
      </w:r>
      <w:r w:rsidR="00EB05FA" w:rsidRPr="00E92BBF">
        <w:rPr>
          <w:rFonts w:ascii="Goudy Old Style" w:hAnsi="Goudy Old Style" w:cstheme="minorHAnsi"/>
          <w:color w:val="0070C0"/>
          <w:sz w:val="24"/>
        </w:rPr>
        <w:t xml:space="preserve"> Gianoplast </w:t>
      </w:r>
      <w:r w:rsidRPr="00E92BBF">
        <w:rPr>
          <w:rFonts w:ascii="Goudy Old Style" w:hAnsi="Goudy Old Style" w:cstheme="minorHAnsi"/>
          <w:color w:val="0070C0"/>
          <w:sz w:val="24"/>
        </w:rPr>
        <w:t>si impegna a rendere disponibili le risorse necessarie per operare in</w:t>
      </w:r>
    </w:p>
    <w:p w:rsidR="00D80F51" w:rsidRPr="00E92BBF" w:rsidRDefault="00D80F51" w:rsidP="00D80F51">
      <w:p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riferimento alle norme UNI-EN ISO 9001:2015; UNI-EN ISO 14001:2015.</w:t>
      </w:r>
    </w:p>
    <w:p w:rsidR="00D80F51" w:rsidRPr="00E92BBF" w:rsidRDefault="00D80F51" w:rsidP="00D80F51">
      <w:p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 xml:space="preserve"> </w:t>
      </w:r>
    </w:p>
    <w:p w:rsidR="00D80F51" w:rsidRPr="00E92BBF" w:rsidRDefault="00D80F51" w:rsidP="00D80F51">
      <w:p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Nello specifico, l’Organizzazione si prefigge di raggiungere i seguenti obiettivi:</w:t>
      </w:r>
    </w:p>
    <w:p w:rsidR="00D80F51" w:rsidRPr="00E92BBF" w:rsidRDefault="00D80F51" w:rsidP="00D80F51">
      <w:pPr>
        <w:autoSpaceDE w:val="0"/>
        <w:autoSpaceDN w:val="0"/>
        <w:adjustRightInd w:val="0"/>
        <w:spacing w:after="0" w:line="240" w:lineRule="auto"/>
        <w:rPr>
          <w:rFonts w:ascii="Goudy Old Style" w:hAnsi="Goudy Old Style" w:cstheme="minorHAnsi"/>
          <w:color w:val="0070C0"/>
          <w:sz w:val="24"/>
        </w:rPr>
      </w:pPr>
    </w:p>
    <w:p w:rsidR="00EB05FA" w:rsidRPr="00E92BBF" w:rsidRDefault="00EB05FA" w:rsidP="00240EC6">
      <w:pPr>
        <w:pStyle w:val="Paragrafoelenco"/>
        <w:numPr>
          <w:ilvl w:val="0"/>
          <w:numId w:val="2"/>
        </w:num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Ridurre le non conformità</w:t>
      </w:r>
      <w:r w:rsidR="00B75F23" w:rsidRPr="00E92BBF">
        <w:rPr>
          <w:rFonts w:ascii="Goudy Old Style" w:hAnsi="Goudy Old Style" w:cstheme="minorHAnsi"/>
          <w:color w:val="0070C0"/>
          <w:sz w:val="24"/>
        </w:rPr>
        <w:t xml:space="preserve"> </w:t>
      </w:r>
      <w:r w:rsidR="00240EC6" w:rsidRPr="00E92BBF">
        <w:rPr>
          <w:rFonts w:ascii="Goudy Old Style" w:hAnsi="Goudy Old Style" w:cstheme="minorHAnsi"/>
          <w:color w:val="0070C0"/>
          <w:sz w:val="24"/>
        </w:rPr>
        <w:t xml:space="preserve"> attraverso</w:t>
      </w:r>
      <w:r w:rsidR="00750B6B" w:rsidRPr="00E92BBF">
        <w:rPr>
          <w:rFonts w:ascii="Goudy Old Style" w:hAnsi="Goudy Old Style" w:cstheme="minorHAnsi"/>
          <w:color w:val="0070C0"/>
          <w:sz w:val="24"/>
        </w:rPr>
        <w:t>:</w:t>
      </w:r>
    </w:p>
    <w:p w:rsidR="00240EC6" w:rsidRPr="001D1BD3" w:rsidRDefault="00240EC6" w:rsidP="001D1BD3">
      <w:pPr>
        <w:pStyle w:val="Paragrafoelenco"/>
        <w:numPr>
          <w:ilvl w:val="1"/>
          <w:numId w:val="2"/>
        </w:numPr>
        <w:rPr>
          <w:rFonts w:ascii="Goudy Old Style" w:hAnsi="Goudy Old Style" w:cstheme="minorHAnsi"/>
          <w:color w:val="0070C0"/>
          <w:sz w:val="24"/>
        </w:rPr>
      </w:pPr>
      <w:r w:rsidRPr="00E92BBF">
        <w:rPr>
          <w:rFonts w:ascii="Goudy Old Style" w:hAnsi="Goudy Old Style" w:cstheme="minorHAnsi"/>
          <w:color w:val="0070C0"/>
          <w:sz w:val="24"/>
        </w:rPr>
        <w:t xml:space="preserve">Analisi statistica degli </w:t>
      </w:r>
      <w:r w:rsidR="002B72D3" w:rsidRPr="00E92BBF">
        <w:rPr>
          <w:rFonts w:ascii="Goudy Old Style" w:hAnsi="Goudy Old Style" w:cstheme="minorHAnsi"/>
          <w:color w:val="0070C0"/>
          <w:sz w:val="24"/>
        </w:rPr>
        <w:t>sfridi</w:t>
      </w:r>
      <w:r w:rsidRPr="00E92BBF">
        <w:rPr>
          <w:rFonts w:ascii="Goudy Old Style" w:hAnsi="Goudy Old Style" w:cstheme="minorHAnsi"/>
          <w:color w:val="0070C0"/>
          <w:sz w:val="24"/>
        </w:rPr>
        <w:t>, ricercandone natura e causa. Utilizzare i risultati come input per il continuo miglioramento aziendale e l’attivazione delle</w:t>
      </w:r>
      <w:r w:rsidR="001D1BD3">
        <w:rPr>
          <w:rFonts w:ascii="Goudy Old Style" w:hAnsi="Goudy Old Style" w:cstheme="minorHAnsi"/>
          <w:color w:val="0070C0"/>
          <w:sz w:val="24"/>
        </w:rPr>
        <w:t xml:space="preserve"> </w:t>
      </w:r>
      <w:r w:rsidR="001D1BD3" w:rsidRPr="001D1BD3">
        <w:rPr>
          <w:rFonts w:ascii="Goudy Old Style" w:hAnsi="Goudy Old Style" w:cstheme="minorHAnsi"/>
          <w:color w:val="0070C0"/>
          <w:sz w:val="24"/>
        </w:rPr>
        <w:t>necessarie azioni</w:t>
      </w:r>
      <w:r w:rsidRPr="001D1BD3">
        <w:rPr>
          <w:rFonts w:ascii="Goudy Old Style" w:hAnsi="Goudy Old Style" w:cstheme="minorHAnsi"/>
          <w:color w:val="0070C0"/>
          <w:sz w:val="24"/>
        </w:rPr>
        <w:t xml:space="preserve"> correttive</w:t>
      </w:r>
      <w:r w:rsidR="00A97655">
        <w:rPr>
          <w:rFonts w:ascii="Goudy Old Style" w:hAnsi="Goudy Old Style" w:cstheme="minorHAnsi"/>
          <w:color w:val="0070C0"/>
          <w:sz w:val="24"/>
        </w:rPr>
        <w:t>;</w:t>
      </w:r>
    </w:p>
    <w:p w:rsidR="00240EC6" w:rsidRPr="00E92BBF" w:rsidRDefault="00240EC6" w:rsidP="00240EC6">
      <w:pPr>
        <w:pStyle w:val="Paragrafoelenco"/>
        <w:numPr>
          <w:ilvl w:val="1"/>
          <w:numId w:val="2"/>
        </w:numPr>
        <w:rPr>
          <w:rFonts w:ascii="Goudy Old Style" w:hAnsi="Goudy Old Style" w:cstheme="minorHAnsi"/>
          <w:color w:val="0070C0"/>
          <w:sz w:val="24"/>
        </w:rPr>
      </w:pPr>
      <w:r w:rsidRPr="00E92BBF">
        <w:rPr>
          <w:rFonts w:ascii="Goudy Old Style" w:hAnsi="Goudy Old Style" w:cstheme="minorHAnsi"/>
          <w:color w:val="0070C0"/>
          <w:sz w:val="24"/>
        </w:rPr>
        <w:t>Tracciabilità della produzione: definire compiutamente le procedure di lavoro affinché esista la sicurezza che il prodotto realizzato abbia una storia del tutto rintracciabile, nel comune interesse dell’azienda e del cliente;</w:t>
      </w:r>
    </w:p>
    <w:p w:rsidR="00B75F23" w:rsidRPr="00E92BBF" w:rsidRDefault="00EB05FA" w:rsidP="00240EC6">
      <w:pPr>
        <w:pStyle w:val="Paragrafoelenco"/>
        <w:numPr>
          <w:ilvl w:val="0"/>
          <w:numId w:val="2"/>
        </w:num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 xml:space="preserve"> Accrescere la propria competitività, sempre rispettando i requisiti di legge, attraverso</w:t>
      </w:r>
      <w:r w:rsidR="00F43172" w:rsidRPr="00E92BBF">
        <w:rPr>
          <w:rFonts w:ascii="Goudy Old Style" w:hAnsi="Goudy Old Style" w:cstheme="minorHAnsi"/>
          <w:color w:val="0070C0"/>
          <w:sz w:val="24"/>
        </w:rPr>
        <w:t>:</w:t>
      </w:r>
    </w:p>
    <w:p w:rsidR="00E163CF" w:rsidRPr="00E92BBF" w:rsidRDefault="00B75F23" w:rsidP="00B75F23">
      <w:pPr>
        <w:pStyle w:val="Paragrafoelenco"/>
        <w:numPr>
          <w:ilvl w:val="1"/>
          <w:numId w:val="2"/>
        </w:numPr>
        <w:autoSpaceDE w:val="0"/>
        <w:autoSpaceDN w:val="0"/>
        <w:adjustRightInd w:val="0"/>
        <w:spacing w:after="0" w:line="240" w:lineRule="auto"/>
        <w:rPr>
          <w:rFonts w:ascii="Goudy Old Style" w:hAnsi="Goudy Old Style" w:cstheme="minorHAnsi"/>
          <w:color w:val="0070C0"/>
          <w:sz w:val="24"/>
        </w:rPr>
      </w:pPr>
      <w:r w:rsidRPr="00E92BBF">
        <w:rPr>
          <w:rFonts w:ascii="Goudy Old Style" w:hAnsi="Goudy Old Style" w:cstheme="minorHAnsi"/>
          <w:color w:val="0070C0"/>
          <w:sz w:val="24"/>
        </w:rPr>
        <w:t>investimento in macchinari di ultima generazione</w:t>
      </w:r>
      <w:r w:rsidR="00A97655">
        <w:rPr>
          <w:rFonts w:ascii="Goudy Old Style" w:hAnsi="Goudy Old Style" w:cstheme="minorHAnsi"/>
          <w:color w:val="0070C0"/>
          <w:sz w:val="24"/>
        </w:rPr>
        <w:t>;</w:t>
      </w:r>
    </w:p>
    <w:p w:rsidR="00EB05FA" w:rsidRPr="00E92BBF" w:rsidRDefault="00E163CF" w:rsidP="00E163CF">
      <w:pPr>
        <w:pStyle w:val="Paragrafoelenco"/>
        <w:numPr>
          <w:ilvl w:val="1"/>
          <w:numId w:val="2"/>
        </w:numPr>
        <w:autoSpaceDE w:val="0"/>
        <w:autoSpaceDN w:val="0"/>
        <w:adjustRightInd w:val="0"/>
        <w:rPr>
          <w:rFonts w:ascii="Goudy Old Style" w:hAnsi="Goudy Old Style" w:cstheme="minorHAnsi"/>
          <w:color w:val="0070C0"/>
          <w:sz w:val="24"/>
        </w:rPr>
      </w:pPr>
      <w:r w:rsidRPr="00E92BBF">
        <w:rPr>
          <w:rFonts w:ascii="Goudy Old Style" w:hAnsi="Goudy Old Style" w:cstheme="minorHAnsi"/>
          <w:color w:val="0070C0"/>
          <w:sz w:val="24"/>
        </w:rPr>
        <w:t>innovazione: lo studio di nuove sol</w:t>
      </w:r>
      <w:r w:rsidR="001D1BD3">
        <w:rPr>
          <w:rFonts w:ascii="Goudy Old Style" w:hAnsi="Goudy Old Style" w:cstheme="minorHAnsi"/>
          <w:color w:val="0070C0"/>
          <w:sz w:val="24"/>
        </w:rPr>
        <w:t xml:space="preserve">uzioni tecniche, </w:t>
      </w:r>
      <w:r w:rsidRPr="00E92BBF">
        <w:rPr>
          <w:rFonts w:ascii="Goudy Old Style" w:hAnsi="Goudy Old Style" w:cstheme="minorHAnsi"/>
          <w:color w:val="0070C0"/>
          <w:sz w:val="24"/>
        </w:rPr>
        <w:t>la ricerca di servizi, nuovi o alternativi, atti a soddisfare le richieste della clientela</w:t>
      </w:r>
      <w:r w:rsidR="00A97655">
        <w:rPr>
          <w:rFonts w:ascii="Goudy Old Style" w:hAnsi="Goudy Old Style" w:cstheme="minorHAnsi"/>
          <w:color w:val="0070C0"/>
          <w:sz w:val="24"/>
        </w:rPr>
        <w:t>;</w:t>
      </w:r>
    </w:p>
    <w:p w:rsidR="00240EC6" w:rsidRPr="00E92BBF" w:rsidRDefault="002B72D3" w:rsidP="00E163CF">
      <w:pPr>
        <w:pStyle w:val="Paragrafoelenco"/>
        <w:numPr>
          <w:ilvl w:val="1"/>
          <w:numId w:val="2"/>
        </w:numPr>
        <w:autoSpaceDE w:val="0"/>
        <w:autoSpaceDN w:val="0"/>
        <w:adjustRightInd w:val="0"/>
        <w:rPr>
          <w:rFonts w:ascii="Goudy Old Style" w:hAnsi="Goudy Old Style" w:cstheme="minorHAnsi"/>
          <w:color w:val="0070C0"/>
          <w:sz w:val="24"/>
        </w:rPr>
      </w:pPr>
      <w:r w:rsidRPr="00E92BBF">
        <w:rPr>
          <w:rFonts w:ascii="Goudy Old Style" w:hAnsi="Goudy Old Style" w:cstheme="minorHAnsi"/>
          <w:color w:val="0070C0"/>
          <w:sz w:val="24"/>
        </w:rPr>
        <w:t>promuovendo</w:t>
      </w:r>
      <w:r w:rsidR="00240EC6" w:rsidRPr="00E92BBF">
        <w:rPr>
          <w:rFonts w:ascii="Goudy Old Style" w:hAnsi="Goudy Old Style" w:cstheme="minorHAnsi"/>
          <w:color w:val="0070C0"/>
          <w:sz w:val="24"/>
        </w:rPr>
        <w:t xml:space="preserve"> l’utilizzo di tecnologie più sicure, efficienti ed eco-compatibili</w:t>
      </w:r>
      <w:r w:rsidR="00A97655">
        <w:rPr>
          <w:rFonts w:ascii="Goudy Old Style" w:hAnsi="Goudy Old Style" w:cstheme="minorHAnsi"/>
          <w:color w:val="0070C0"/>
          <w:sz w:val="24"/>
        </w:rPr>
        <w:t>;</w:t>
      </w:r>
    </w:p>
    <w:p w:rsidR="00B75F23" w:rsidRPr="00E92BBF" w:rsidRDefault="00B75F23" w:rsidP="00B75F23">
      <w:pPr>
        <w:numPr>
          <w:ilvl w:val="0"/>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 xml:space="preserve">Salvaguardare l’ambiente </w:t>
      </w:r>
    </w:p>
    <w:p w:rsidR="00926827" w:rsidRPr="00E92BBF" w:rsidRDefault="00926827" w:rsidP="00926827">
      <w:pPr>
        <w:suppressAutoHyphens/>
        <w:autoSpaceDE w:val="0"/>
        <w:spacing w:after="0" w:line="240" w:lineRule="auto"/>
        <w:ind w:left="720"/>
        <w:jc w:val="both"/>
        <w:rPr>
          <w:rFonts w:ascii="Goudy Old Style" w:hAnsi="Goudy Old Style" w:cstheme="minorHAnsi"/>
          <w:color w:val="0070C0"/>
          <w:sz w:val="24"/>
        </w:rPr>
      </w:pPr>
    </w:p>
    <w:p w:rsidR="00B75F23" w:rsidRPr="00E92BBF" w:rsidRDefault="00B75F23" w:rsidP="00B75F23">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Garantendo il minore impatto possibile del</w:t>
      </w:r>
      <w:r w:rsidR="000627EB" w:rsidRPr="00E92BBF">
        <w:rPr>
          <w:rFonts w:ascii="Goudy Old Style" w:hAnsi="Goudy Old Style" w:cstheme="minorHAnsi"/>
          <w:color w:val="0070C0"/>
          <w:sz w:val="24"/>
        </w:rPr>
        <w:t>l’</w:t>
      </w:r>
      <w:r w:rsidRPr="00E92BBF">
        <w:rPr>
          <w:rFonts w:ascii="Goudy Old Style" w:hAnsi="Goudy Old Style" w:cstheme="minorHAnsi"/>
          <w:color w:val="0070C0"/>
          <w:sz w:val="24"/>
        </w:rPr>
        <w:t>azienda sull’ecosistema</w:t>
      </w:r>
      <w:r w:rsidR="00A97655">
        <w:rPr>
          <w:rFonts w:ascii="Goudy Old Style" w:hAnsi="Goudy Old Style" w:cstheme="minorHAnsi"/>
          <w:color w:val="0070C0"/>
          <w:sz w:val="24"/>
        </w:rPr>
        <w:t>;</w:t>
      </w:r>
    </w:p>
    <w:p w:rsidR="00B75F23" w:rsidRPr="00E92BBF" w:rsidRDefault="00B75F23" w:rsidP="00B75F23">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 xml:space="preserve">Promuovendo buone pratiche ambientali </w:t>
      </w:r>
      <w:r w:rsidR="002B3692" w:rsidRPr="00E92BBF">
        <w:rPr>
          <w:rFonts w:ascii="Goudy Old Style" w:hAnsi="Goudy Old Style" w:cstheme="minorHAnsi"/>
          <w:color w:val="0070C0"/>
          <w:sz w:val="24"/>
        </w:rPr>
        <w:t>attraverso la responsabilizzazione e sensibilizzazione delle parti interessate (collaboratori, fornitori, ecc.)</w:t>
      </w:r>
      <w:r w:rsidR="00A97655">
        <w:rPr>
          <w:rFonts w:ascii="Goudy Old Style" w:hAnsi="Goudy Old Style" w:cstheme="minorHAnsi"/>
          <w:color w:val="0070C0"/>
          <w:sz w:val="24"/>
        </w:rPr>
        <w:t>;</w:t>
      </w:r>
    </w:p>
    <w:p w:rsidR="00B75F23" w:rsidRPr="00E92BBF" w:rsidRDefault="00B75F23" w:rsidP="00B75F23">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 xml:space="preserve">Minimizzando il consumo di energia e materiali di scarto, con conseguente riduzione dei </w:t>
      </w:r>
      <w:r w:rsidR="00A97655">
        <w:rPr>
          <w:rFonts w:ascii="Goudy Old Style" w:hAnsi="Goudy Old Style" w:cstheme="minorHAnsi"/>
          <w:color w:val="0070C0"/>
          <w:sz w:val="24"/>
        </w:rPr>
        <w:t>rifiuti e dell’inquinamento;</w:t>
      </w:r>
    </w:p>
    <w:p w:rsidR="00F43172" w:rsidRPr="00E92BBF" w:rsidRDefault="000627EB" w:rsidP="00F43172">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 xml:space="preserve">Avvalendosi </w:t>
      </w:r>
      <w:r w:rsidR="00F43172" w:rsidRPr="00E92BBF">
        <w:rPr>
          <w:rFonts w:ascii="Goudy Old Style" w:hAnsi="Goudy Old Style" w:cstheme="minorHAnsi"/>
          <w:color w:val="0070C0"/>
          <w:sz w:val="24"/>
        </w:rPr>
        <w:t>di fornitori possibilmente in possesso di certificazioni in base alle normative di qualità</w:t>
      </w:r>
      <w:r w:rsidRPr="00E92BBF">
        <w:rPr>
          <w:rFonts w:ascii="Goudy Old Style" w:hAnsi="Goudy Old Style" w:cstheme="minorHAnsi"/>
          <w:color w:val="0070C0"/>
          <w:sz w:val="24"/>
        </w:rPr>
        <w:t xml:space="preserve">, </w:t>
      </w:r>
      <w:r w:rsidR="00F43172" w:rsidRPr="00E92BBF">
        <w:rPr>
          <w:rFonts w:ascii="Goudy Old Style" w:hAnsi="Goudy Old Style" w:cstheme="minorHAnsi"/>
          <w:color w:val="0070C0"/>
          <w:sz w:val="24"/>
        </w:rPr>
        <w:t xml:space="preserve">ambiente e sicurezza in modo da </w:t>
      </w:r>
      <w:r w:rsidRPr="00E92BBF">
        <w:rPr>
          <w:rFonts w:ascii="Goudy Old Style" w:hAnsi="Goudy Old Style" w:cstheme="minorHAnsi"/>
          <w:color w:val="0070C0"/>
          <w:sz w:val="24"/>
        </w:rPr>
        <w:t>a</w:t>
      </w:r>
      <w:r w:rsidR="00F43172" w:rsidRPr="00E92BBF">
        <w:rPr>
          <w:rFonts w:ascii="Goudy Old Style" w:hAnsi="Goudy Old Style" w:cstheme="minorHAnsi"/>
          <w:color w:val="0070C0"/>
          <w:sz w:val="24"/>
        </w:rPr>
        <w:t>vere una garanzia i</w:t>
      </w:r>
      <w:r w:rsidRPr="00E92BBF">
        <w:rPr>
          <w:rFonts w:ascii="Goudy Old Style" w:hAnsi="Goudy Old Style" w:cstheme="minorHAnsi"/>
          <w:color w:val="0070C0"/>
          <w:sz w:val="24"/>
        </w:rPr>
        <w:t>n</w:t>
      </w:r>
      <w:r w:rsidR="00F43172" w:rsidRPr="00E92BBF">
        <w:rPr>
          <w:rFonts w:ascii="Goudy Old Style" w:hAnsi="Goudy Old Style" w:cstheme="minorHAnsi"/>
          <w:color w:val="0070C0"/>
          <w:sz w:val="24"/>
        </w:rPr>
        <w:t xml:space="preserve"> più sui servizi/prodotti acquistati</w:t>
      </w:r>
      <w:r w:rsidR="002B72D3" w:rsidRPr="00E92BBF">
        <w:rPr>
          <w:rFonts w:ascii="Goudy Old Style" w:hAnsi="Goudy Old Style" w:cstheme="minorHAnsi"/>
          <w:color w:val="0070C0"/>
          <w:sz w:val="24"/>
        </w:rPr>
        <w:t xml:space="preserve"> e sullo smaltimento di questi dopo l’utilizzo</w:t>
      </w:r>
      <w:r w:rsidR="00A97655">
        <w:rPr>
          <w:rFonts w:ascii="Goudy Old Style" w:hAnsi="Goudy Old Style" w:cstheme="minorHAnsi"/>
          <w:color w:val="0070C0"/>
          <w:sz w:val="24"/>
        </w:rPr>
        <w:t>;</w:t>
      </w:r>
    </w:p>
    <w:p w:rsidR="002B72D3" w:rsidRPr="00E92BBF" w:rsidRDefault="000627EB" w:rsidP="00F43172">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M</w:t>
      </w:r>
      <w:r w:rsidR="002B72D3" w:rsidRPr="00E92BBF">
        <w:rPr>
          <w:rFonts w:ascii="Goudy Old Style" w:hAnsi="Goudy Old Style" w:cstheme="minorHAnsi"/>
          <w:color w:val="0070C0"/>
          <w:sz w:val="24"/>
        </w:rPr>
        <w:t xml:space="preserve">antenere canali di informazione attivi, interni ed esterni, riguardo </w:t>
      </w:r>
      <w:r w:rsidR="002B3692" w:rsidRPr="00E92BBF">
        <w:rPr>
          <w:rFonts w:ascii="Goudy Old Style" w:hAnsi="Goudy Old Style" w:cstheme="minorHAnsi"/>
          <w:color w:val="0070C0"/>
          <w:sz w:val="24"/>
        </w:rPr>
        <w:t xml:space="preserve">problemi ambientali, </w:t>
      </w:r>
      <w:r w:rsidR="002B72D3" w:rsidRPr="00E92BBF">
        <w:rPr>
          <w:rFonts w:ascii="Goudy Old Style" w:hAnsi="Goudy Old Style" w:cstheme="minorHAnsi"/>
          <w:color w:val="0070C0"/>
          <w:sz w:val="24"/>
        </w:rPr>
        <w:t>attività e azioni che la Società adotta per la tutela dell’ambiente puntando alla trasparenza nelle comunicazioni</w:t>
      </w:r>
      <w:r w:rsidR="00A97655">
        <w:rPr>
          <w:rFonts w:ascii="Goudy Old Style" w:hAnsi="Goudy Old Style" w:cstheme="minorHAnsi"/>
          <w:color w:val="0070C0"/>
          <w:sz w:val="24"/>
        </w:rPr>
        <w:t>;</w:t>
      </w:r>
    </w:p>
    <w:p w:rsidR="00926827" w:rsidRPr="00E92BBF" w:rsidRDefault="00926827" w:rsidP="00926827">
      <w:pPr>
        <w:suppressAutoHyphens/>
        <w:autoSpaceDE w:val="0"/>
        <w:spacing w:after="0" w:line="240" w:lineRule="auto"/>
        <w:ind w:left="1440"/>
        <w:jc w:val="both"/>
        <w:rPr>
          <w:rFonts w:ascii="Goudy Old Style" w:hAnsi="Goudy Old Style" w:cstheme="minorHAnsi"/>
          <w:color w:val="0070C0"/>
          <w:sz w:val="24"/>
        </w:rPr>
      </w:pPr>
    </w:p>
    <w:p w:rsidR="003C52F5" w:rsidRPr="00E92BBF" w:rsidRDefault="003C52F5" w:rsidP="003C52F5">
      <w:pPr>
        <w:numPr>
          <w:ilvl w:val="0"/>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Mantenere costantemente elevato il p</w:t>
      </w:r>
      <w:r w:rsidR="00013775" w:rsidRPr="00E92BBF">
        <w:rPr>
          <w:rFonts w:ascii="Goudy Old Style" w:hAnsi="Goudy Old Style" w:cstheme="minorHAnsi"/>
          <w:color w:val="0070C0"/>
          <w:sz w:val="24"/>
        </w:rPr>
        <w:t xml:space="preserve">roprio impegno su aspetti quali </w:t>
      </w:r>
      <w:r w:rsidRPr="00E92BBF">
        <w:rPr>
          <w:rFonts w:ascii="Goudy Old Style" w:hAnsi="Goudy Old Style" w:cstheme="minorHAnsi"/>
          <w:color w:val="0070C0"/>
          <w:sz w:val="24"/>
        </w:rPr>
        <w:t>Salute e Sicurezza sul posto di lavoro:</w:t>
      </w:r>
    </w:p>
    <w:p w:rsidR="003C52F5" w:rsidRPr="00E92BBF" w:rsidRDefault="003C52F5" w:rsidP="003C52F5">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Sorveglianza sanitaria periodica</w:t>
      </w:r>
    </w:p>
    <w:p w:rsidR="003C52F5" w:rsidRPr="00E92BBF" w:rsidRDefault="003C52F5" w:rsidP="003C52F5">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Corsi di aggiornamento e prevenzione: Rischio incendio e infortunio</w:t>
      </w:r>
    </w:p>
    <w:p w:rsidR="003C52F5" w:rsidRPr="00E92BBF" w:rsidRDefault="003C52F5" w:rsidP="003C52F5">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Fornitura di DPI</w:t>
      </w:r>
    </w:p>
    <w:p w:rsidR="003C52F5" w:rsidRPr="00E92BBF" w:rsidRDefault="003C52F5" w:rsidP="003C52F5">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Prevenzione di malattie professionali: diversificando il turnover di commesse</w:t>
      </w:r>
    </w:p>
    <w:p w:rsidR="00926827" w:rsidRPr="00E92BBF" w:rsidRDefault="000627EB" w:rsidP="00926827">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G</w:t>
      </w:r>
      <w:r w:rsidR="00F43172" w:rsidRPr="00E92BBF">
        <w:rPr>
          <w:rFonts w:ascii="Goudy Old Style" w:hAnsi="Goudy Old Style" w:cstheme="minorHAnsi"/>
          <w:color w:val="0070C0"/>
          <w:sz w:val="24"/>
        </w:rPr>
        <w:t xml:space="preserve">arantire un ambiente di lavoro adeguato in termini di strutture e mezzi a </w:t>
      </w:r>
      <w:r w:rsidR="00491BEF" w:rsidRPr="00E92BBF">
        <w:rPr>
          <w:rFonts w:ascii="Goudy Old Style" w:hAnsi="Goudy Old Style" w:cstheme="minorHAnsi"/>
          <w:color w:val="0070C0"/>
          <w:sz w:val="24"/>
        </w:rPr>
        <w:t>disposizione</w:t>
      </w:r>
      <w:r w:rsidR="00F43172" w:rsidRPr="00E92BBF">
        <w:rPr>
          <w:rFonts w:ascii="Goudy Old Style" w:hAnsi="Goudy Old Style" w:cstheme="minorHAnsi"/>
          <w:color w:val="0070C0"/>
          <w:sz w:val="24"/>
        </w:rPr>
        <w:t xml:space="preserve"> del personale</w:t>
      </w:r>
    </w:p>
    <w:p w:rsidR="00926827" w:rsidRPr="00E92BBF" w:rsidRDefault="00926827" w:rsidP="00926827">
      <w:pPr>
        <w:suppressAutoHyphens/>
        <w:autoSpaceDE w:val="0"/>
        <w:spacing w:after="0" w:line="240" w:lineRule="auto"/>
        <w:ind w:left="1440"/>
        <w:jc w:val="both"/>
        <w:rPr>
          <w:rFonts w:ascii="Goudy Old Style" w:hAnsi="Goudy Old Style"/>
          <w:sz w:val="28"/>
          <w:szCs w:val="23"/>
          <w:lang w:eastAsia="it-IT"/>
        </w:rPr>
      </w:pPr>
    </w:p>
    <w:p w:rsidR="00750B6B" w:rsidRPr="00E92BBF" w:rsidRDefault="00750B6B" w:rsidP="00750B6B">
      <w:pPr>
        <w:numPr>
          <w:ilvl w:val="0"/>
          <w:numId w:val="2"/>
        </w:numPr>
        <w:suppressAutoHyphens/>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Coinvolgere ed educare il personale:</w:t>
      </w:r>
    </w:p>
    <w:p w:rsidR="00F43172" w:rsidRPr="00E92BBF" w:rsidRDefault="000627EB" w:rsidP="00F43172">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R</w:t>
      </w:r>
      <w:r w:rsidR="00F43172" w:rsidRPr="00E92BBF">
        <w:rPr>
          <w:rFonts w:ascii="Goudy Old Style" w:hAnsi="Goudy Old Style" w:cstheme="minorHAnsi"/>
          <w:color w:val="0070C0"/>
          <w:sz w:val="24"/>
        </w:rPr>
        <w:t>egolare i rapporti all’interno dell’Organizzazione aziendale in maniera chiara secondo un Organigramma generale nel quale ciascuna funzione abbia un responsabile che ne garantisca lo svolgimento</w:t>
      </w:r>
    </w:p>
    <w:p w:rsidR="00F43172" w:rsidRPr="00E92BBF" w:rsidRDefault="000627EB" w:rsidP="00F43172">
      <w:pPr>
        <w:numPr>
          <w:ilvl w:val="1"/>
          <w:numId w:val="2"/>
        </w:num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V</w:t>
      </w:r>
      <w:r w:rsidR="00F43172" w:rsidRPr="00E92BBF">
        <w:rPr>
          <w:rFonts w:ascii="Goudy Old Style" w:hAnsi="Goudy Old Style" w:cstheme="minorHAnsi"/>
          <w:color w:val="0070C0"/>
          <w:sz w:val="24"/>
        </w:rPr>
        <w:t xml:space="preserve">alutare i profili, le competenze e i risultati raggiunti dal personale in modo da renderne ottimale l’inserimento all’interno dell’azienda e valorizzarne le potenzialità. </w:t>
      </w:r>
    </w:p>
    <w:p w:rsidR="002B72D3" w:rsidRPr="00E92BBF" w:rsidRDefault="000627EB" w:rsidP="002B72D3">
      <w:pPr>
        <w:pStyle w:val="Paragrafoelenco"/>
        <w:numPr>
          <w:ilvl w:val="1"/>
          <w:numId w:val="2"/>
        </w:numPr>
        <w:rPr>
          <w:rFonts w:ascii="Goudy Old Style" w:hAnsi="Goudy Old Style" w:cstheme="minorHAnsi"/>
          <w:color w:val="0070C0"/>
          <w:sz w:val="24"/>
        </w:rPr>
      </w:pPr>
      <w:r w:rsidRPr="00E92BBF">
        <w:rPr>
          <w:rFonts w:ascii="Goudy Old Style" w:hAnsi="Goudy Old Style" w:cstheme="minorHAnsi"/>
          <w:color w:val="0070C0"/>
          <w:sz w:val="24"/>
        </w:rPr>
        <w:t>C</w:t>
      </w:r>
      <w:r w:rsidR="002B72D3" w:rsidRPr="00E92BBF">
        <w:rPr>
          <w:rFonts w:ascii="Goudy Old Style" w:hAnsi="Goudy Old Style" w:cstheme="minorHAnsi"/>
          <w:color w:val="0070C0"/>
          <w:sz w:val="24"/>
        </w:rPr>
        <w:t xml:space="preserve">oinvolgere e consultare periodicamente i lavoratori, anche attraverso il loro rappresentante per la sicurezza (RLS) </w:t>
      </w:r>
    </w:p>
    <w:p w:rsidR="002B72D3" w:rsidRPr="00E92BBF" w:rsidRDefault="002B72D3" w:rsidP="002B72D3">
      <w:pPr>
        <w:pStyle w:val="Paragrafoelenco"/>
        <w:numPr>
          <w:ilvl w:val="1"/>
          <w:numId w:val="2"/>
        </w:numPr>
        <w:rPr>
          <w:rFonts w:ascii="Goudy Old Style" w:hAnsi="Goudy Old Style" w:cstheme="minorHAnsi"/>
          <w:color w:val="0070C0"/>
          <w:sz w:val="24"/>
        </w:rPr>
      </w:pPr>
      <w:r w:rsidRPr="00E92BBF">
        <w:rPr>
          <w:rFonts w:ascii="Goudy Old Style" w:hAnsi="Goudy Old Style" w:cstheme="minorHAnsi"/>
          <w:color w:val="0070C0"/>
          <w:sz w:val="24"/>
        </w:rPr>
        <w:t>Convocando riunioni di sensibilizzazione e corsi di formazione, informazione e</w:t>
      </w:r>
      <w:r w:rsidR="000627EB" w:rsidRPr="00E92BBF">
        <w:rPr>
          <w:rFonts w:ascii="Goudy Old Style" w:hAnsi="Goudy Old Style" w:cstheme="minorHAnsi"/>
          <w:color w:val="0070C0"/>
          <w:sz w:val="24"/>
        </w:rPr>
        <w:t>d</w:t>
      </w:r>
      <w:r w:rsidRPr="00E92BBF">
        <w:rPr>
          <w:rFonts w:ascii="Goudy Old Style" w:hAnsi="Goudy Old Style" w:cstheme="minorHAnsi"/>
          <w:color w:val="0070C0"/>
          <w:sz w:val="24"/>
        </w:rPr>
        <w:t xml:space="preserve"> eventuale addestramento specifico allo scopo di migliorare la professionalità del personale e il suo coinvolgimento nel raggiungimento degli obiettivi aziendali</w:t>
      </w:r>
    </w:p>
    <w:p w:rsidR="002B72D3" w:rsidRPr="00E92BBF" w:rsidRDefault="002B72D3" w:rsidP="002B72D3">
      <w:pPr>
        <w:pStyle w:val="Paragrafoelenco"/>
        <w:ind w:left="1440"/>
        <w:rPr>
          <w:rFonts w:ascii="Goudy Old Style" w:hAnsi="Goudy Old Style" w:cstheme="minorHAnsi"/>
          <w:color w:val="0070C0"/>
          <w:sz w:val="24"/>
        </w:rPr>
      </w:pPr>
    </w:p>
    <w:p w:rsidR="00E163CF" w:rsidRPr="00E92BBF" w:rsidRDefault="00E163CF" w:rsidP="00E163CF">
      <w:pPr>
        <w:numPr>
          <w:ilvl w:val="0"/>
          <w:numId w:val="2"/>
        </w:numPr>
        <w:suppressAutoHyphens/>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Garantire perfetta efficienza del proprio Sistema di g</w:t>
      </w:r>
      <w:r w:rsidR="001D1BD3">
        <w:rPr>
          <w:rFonts w:ascii="Goudy Old Style" w:hAnsi="Goudy Old Style" w:cstheme="minorHAnsi"/>
          <w:color w:val="0070C0"/>
          <w:sz w:val="24"/>
        </w:rPr>
        <w:t xml:space="preserve">estione per la Qualità e Ambiente </w:t>
      </w:r>
      <w:r w:rsidRPr="00E92BBF">
        <w:rPr>
          <w:rFonts w:ascii="Goudy Old Style" w:hAnsi="Goudy Old Style" w:cstheme="minorHAnsi"/>
          <w:color w:val="0070C0"/>
          <w:sz w:val="24"/>
        </w:rPr>
        <w:t>attraverso una costante e periodica verifica della corretta applicazione di quanto previsto dalle Procedure di Sistema e dalle Istruzioni Operative, dai flussi di Processo in tutte le aree aziendali, attraverso controlli sistematici, audit interni e riesami periodici.</w:t>
      </w:r>
    </w:p>
    <w:p w:rsidR="00750B6B" w:rsidRPr="00E92BBF" w:rsidRDefault="00750B6B" w:rsidP="00750B6B">
      <w:pPr>
        <w:pStyle w:val="Paragrafoelenco"/>
        <w:suppressAutoHyphens/>
        <w:autoSpaceDE w:val="0"/>
        <w:spacing w:after="0" w:line="240" w:lineRule="auto"/>
        <w:jc w:val="both"/>
        <w:rPr>
          <w:rFonts w:ascii="Goudy Old Style" w:hAnsi="Goudy Old Style" w:cstheme="minorHAnsi"/>
          <w:color w:val="0070C0"/>
          <w:sz w:val="24"/>
        </w:rPr>
      </w:pPr>
    </w:p>
    <w:p w:rsidR="00926827" w:rsidRPr="00E92BBF" w:rsidRDefault="00926827" w:rsidP="00926827">
      <w:pPr>
        <w:spacing w:after="12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La Direzione assegna al Responsabile del Sistema Integrato per la qualità l‘autorità e la responsabilità di coordinare ed indirizzare lo svolgimento di tutte le attività del Sistema di Gestione Integrato, di predisporre ed aggiornare il Sistema di Gestione per la Qualità e di verificarne l’efficacia coerentemente con la presente Politica, le strategie e gli obiettivi. Nell’espletamento di tale attività, egli potrà fare affidamento sul personale dell’impresa che riterrà idoneo e che provvederà a coordinare direttamente.</w:t>
      </w:r>
    </w:p>
    <w:p w:rsidR="00926827" w:rsidRPr="00E92BBF" w:rsidRDefault="00926827" w:rsidP="00926827">
      <w:pPr>
        <w:spacing w:after="120" w:line="240" w:lineRule="auto"/>
        <w:jc w:val="both"/>
        <w:rPr>
          <w:rFonts w:ascii="Goudy Old Style" w:hAnsi="Goudy Old Style" w:cstheme="minorHAnsi"/>
          <w:color w:val="0070C0"/>
          <w:sz w:val="24"/>
        </w:rPr>
      </w:pPr>
    </w:p>
    <w:p w:rsidR="00926827" w:rsidRPr="00E92BBF" w:rsidRDefault="00926827" w:rsidP="00926827">
      <w:pPr>
        <w:spacing w:after="12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 xml:space="preserve">In definitiva, </w:t>
      </w:r>
      <w:smartTag w:uri="urn:schemas-microsoft-com:office:smarttags" w:element="PersonName">
        <w:smartTagPr>
          <w:attr w:name="ProductID" w:val="La Direzione"/>
        </w:smartTagPr>
        <w:r w:rsidRPr="00E92BBF">
          <w:rPr>
            <w:rFonts w:ascii="Goudy Old Style" w:hAnsi="Goudy Old Style" w:cstheme="minorHAnsi"/>
            <w:color w:val="0070C0"/>
            <w:sz w:val="24"/>
          </w:rPr>
          <w:t>la Direzione</w:t>
        </w:r>
      </w:smartTag>
      <w:r w:rsidRPr="00E92BBF">
        <w:rPr>
          <w:rFonts w:ascii="Goudy Old Style" w:hAnsi="Goudy Old Style" w:cstheme="minorHAnsi"/>
          <w:color w:val="0070C0"/>
          <w:sz w:val="24"/>
        </w:rPr>
        <w:t xml:space="preserve"> intende, attraverso il Sistema di Gestione Integrato, creare una nuova cultura d'impresa anche attraverso il fattivo coinvolgimento di tutto il personale nella revisione dei processi (contributo al miglioramento) in modo che il raggiungimento degli obiettivi sia condiviso quale scopo comune e divenga l'impegno prioritario di ciascuno.</w:t>
      </w:r>
    </w:p>
    <w:p w:rsidR="00926827" w:rsidRPr="00E92BBF" w:rsidRDefault="00926827" w:rsidP="00926827">
      <w:pPr>
        <w:spacing w:after="120" w:line="240" w:lineRule="auto"/>
        <w:jc w:val="both"/>
        <w:rPr>
          <w:rFonts w:ascii="Goudy Old Style" w:hAnsi="Goudy Old Style" w:cstheme="minorHAnsi"/>
          <w:color w:val="0070C0"/>
          <w:sz w:val="24"/>
        </w:rPr>
      </w:pPr>
    </w:p>
    <w:p w:rsidR="00926827" w:rsidRPr="00E92BBF" w:rsidRDefault="00926827" w:rsidP="00926827">
      <w:pPr>
        <w:spacing w:after="12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L’organizzazione si impegna a garantire che la Politica per la Qualità e l’Ambiente sia divulgata, compresa ed attuata a tutti i livelli dell’organizzazione e che il Sistema sia sostenuto da periodiche e sistematiche attività di riesame, audit, informazione, formazione, sensibilizzazione e addestramento.</w:t>
      </w:r>
    </w:p>
    <w:p w:rsidR="002B72D3" w:rsidRPr="00E92BBF" w:rsidRDefault="002B72D3" w:rsidP="002B72D3">
      <w:pPr>
        <w:suppressAutoHyphens/>
        <w:autoSpaceDE w:val="0"/>
        <w:spacing w:after="0" w:line="240" w:lineRule="auto"/>
        <w:jc w:val="both"/>
        <w:rPr>
          <w:rFonts w:ascii="Goudy Old Style" w:hAnsi="Goudy Old Style" w:cstheme="minorHAnsi"/>
          <w:color w:val="0070C0"/>
          <w:sz w:val="24"/>
        </w:rPr>
      </w:pPr>
      <w:r w:rsidRPr="00E92BBF">
        <w:rPr>
          <w:rFonts w:ascii="Goudy Old Style" w:hAnsi="Goudy Old Style" w:cstheme="minorHAnsi"/>
          <w:color w:val="0070C0"/>
          <w:sz w:val="24"/>
        </w:rPr>
        <w:t>La presente Politica Integrata Qualità e Ambiente è disponibile al pubblico sul sito internet, viene diffusa a tutto il personale interno tramite discussione ed affissione, resa nota alle altre organizzazioni, associazioni, enti ed altre parti interessate (fornitori, appaltatori, etc.) tramite web, e-mail e/o altro mezzo idoneo.</w:t>
      </w:r>
    </w:p>
    <w:p w:rsidR="002B72D3" w:rsidRPr="00E92BBF" w:rsidRDefault="002B72D3" w:rsidP="002B72D3">
      <w:pPr>
        <w:suppressAutoHyphens/>
        <w:autoSpaceDE w:val="0"/>
        <w:spacing w:after="0" w:line="240" w:lineRule="auto"/>
        <w:jc w:val="both"/>
        <w:rPr>
          <w:rFonts w:ascii="Goudy Old Style" w:hAnsi="Goudy Old Style" w:cstheme="minorHAnsi"/>
          <w:color w:val="0070C0"/>
          <w:sz w:val="24"/>
        </w:rPr>
      </w:pPr>
    </w:p>
    <w:p w:rsidR="002B72D3" w:rsidRPr="00E92BBF" w:rsidRDefault="00D81D10" w:rsidP="00D81D10">
      <w:pPr>
        <w:keepNext/>
        <w:numPr>
          <w:ilvl w:val="1"/>
          <w:numId w:val="0"/>
        </w:numPr>
        <w:tabs>
          <w:tab w:val="num" w:pos="576"/>
        </w:tabs>
        <w:suppressAutoHyphens/>
        <w:spacing w:after="0" w:line="240" w:lineRule="auto"/>
        <w:ind w:left="576" w:hanging="576"/>
        <w:jc w:val="right"/>
        <w:outlineLvl w:val="1"/>
        <w:rPr>
          <w:rFonts w:ascii="Goudy Old Style" w:hAnsi="Goudy Old Style" w:cstheme="minorHAnsi"/>
          <w:color w:val="0070C0"/>
          <w:sz w:val="24"/>
        </w:rPr>
      </w:pPr>
      <w:bookmarkStart w:id="0" w:name="_GoBack"/>
      <w:bookmarkEnd w:id="0"/>
      <w:r w:rsidRPr="00E92BBF">
        <w:rPr>
          <w:rFonts w:ascii="Goudy Old Style" w:hAnsi="Goudy Old Style" w:cstheme="minorHAnsi"/>
          <w:color w:val="0070C0"/>
          <w:sz w:val="24"/>
        </w:rPr>
        <w:t xml:space="preserve"> </w:t>
      </w:r>
      <w:r w:rsidR="002B72D3" w:rsidRPr="00E92BBF">
        <w:rPr>
          <w:rFonts w:ascii="Goudy Old Style" w:hAnsi="Goudy Old Style" w:cstheme="minorHAnsi"/>
          <w:color w:val="0070C0"/>
          <w:sz w:val="24"/>
        </w:rPr>
        <w:tab/>
      </w:r>
      <w:r w:rsidR="002B72D3" w:rsidRPr="00E92BBF">
        <w:rPr>
          <w:rFonts w:ascii="Goudy Old Style" w:hAnsi="Goudy Old Style" w:cstheme="minorHAnsi"/>
          <w:color w:val="0070C0"/>
          <w:sz w:val="24"/>
        </w:rPr>
        <w:tab/>
      </w:r>
      <w:r w:rsidR="002B72D3" w:rsidRPr="00E92BBF">
        <w:rPr>
          <w:rFonts w:ascii="Goudy Old Style" w:hAnsi="Goudy Old Style" w:cstheme="minorHAnsi"/>
          <w:color w:val="0070C0"/>
          <w:sz w:val="24"/>
        </w:rPr>
        <w:tab/>
        <w:t xml:space="preserve">                          La Direzione</w:t>
      </w:r>
    </w:p>
    <w:p w:rsidR="00D7764D" w:rsidRPr="00E92BBF" w:rsidRDefault="00D7764D" w:rsidP="001756E6">
      <w:pPr>
        <w:autoSpaceDE w:val="0"/>
        <w:autoSpaceDN w:val="0"/>
        <w:adjustRightInd w:val="0"/>
        <w:spacing w:after="0" w:line="240" w:lineRule="auto"/>
        <w:rPr>
          <w:rFonts w:ascii="Goudy Old Style" w:hAnsi="Goudy Old Style" w:cstheme="minorHAnsi"/>
          <w:color w:val="0070C0"/>
          <w:sz w:val="20"/>
        </w:rPr>
      </w:pPr>
    </w:p>
    <w:sectPr w:rsidR="00D7764D" w:rsidRPr="00E92BBF" w:rsidSect="00926827">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795_"/>
      </v:shape>
    </w:pict>
  </w:numPicBullet>
  <w:abstractNum w:abstractNumId="0">
    <w:nsid w:val="134A36CE"/>
    <w:multiLevelType w:val="hybridMultilevel"/>
    <w:tmpl w:val="9F785AE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
    <w:nsid w:val="48A51B53"/>
    <w:multiLevelType w:val="hybridMultilevel"/>
    <w:tmpl w:val="C85C0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CA2CC7"/>
    <w:multiLevelType w:val="hybridMultilevel"/>
    <w:tmpl w:val="04BC02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FE345DD"/>
    <w:multiLevelType w:val="hybridMultilevel"/>
    <w:tmpl w:val="FBCAF8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BC4A6A"/>
    <w:multiLevelType w:val="hybridMultilevel"/>
    <w:tmpl w:val="2BBC1F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9F64C6"/>
    <w:multiLevelType w:val="hybridMultilevel"/>
    <w:tmpl w:val="74A416E8"/>
    <w:lvl w:ilvl="0" w:tplc="4756255A">
      <w:start w:val="1"/>
      <w:numFmt w:val="bullet"/>
      <w:lvlText w:val=""/>
      <w:lvlPicBulletId w:val="0"/>
      <w:lvlJc w:val="left"/>
      <w:pPr>
        <w:ind w:left="1374" w:hanging="360"/>
      </w:pPr>
      <w:rPr>
        <w:rFonts w:ascii="Symbol" w:hAnsi="Symbol" w:hint="default"/>
        <w:color w:val="auto"/>
      </w:rPr>
    </w:lvl>
    <w:lvl w:ilvl="1" w:tplc="04100003" w:tentative="1">
      <w:start w:val="1"/>
      <w:numFmt w:val="bullet"/>
      <w:lvlText w:val="o"/>
      <w:lvlJc w:val="left"/>
      <w:pPr>
        <w:ind w:left="2094" w:hanging="360"/>
      </w:pPr>
      <w:rPr>
        <w:rFonts w:ascii="Courier New" w:hAnsi="Courier New" w:cs="Courier New" w:hint="default"/>
      </w:rPr>
    </w:lvl>
    <w:lvl w:ilvl="2" w:tplc="04100005" w:tentative="1">
      <w:start w:val="1"/>
      <w:numFmt w:val="bullet"/>
      <w:lvlText w:val=""/>
      <w:lvlJc w:val="left"/>
      <w:pPr>
        <w:ind w:left="2814" w:hanging="360"/>
      </w:pPr>
      <w:rPr>
        <w:rFonts w:ascii="Wingdings" w:hAnsi="Wingdings" w:hint="default"/>
      </w:rPr>
    </w:lvl>
    <w:lvl w:ilvl="3" w:tplc="04100001" w:tentative="1">
      <w:start w:val="1"/>
      <w:numFmt w:val="bullet"/>
      <w:lvlText w:val=""/>
      <w:lvlJc w:val="left"/>
      <w:pPr>
        <w:ind w:left="3534" w:hanging="360"/>
      </w:pPr>
      <w:rPr>
        <w:rFonts w:ascii="Symbol" w:hAnsi="Symbol" w:hint="default"/>
      </w:rPr>
    </w:lvl>
    <w:lvl w:ilvl="4" w:tplc="04100003" w:tentative="1">
      <w:start w:val="1"/>
      <w:numFmt w:val="bullet"/>
      <w:lvlText w:val="o"/>
      <w:lvlJc w:val="left"/>
      <w:pPr>
        <w:ind w:left="4254" w:hanging="360"/>
      </w:pPr>
      <w:rPr>
        <w:rFonts w:ascii="Courier New" w:hAnsi="Courier New" w:cs="Courier New" w:hint="default"/>
      </w:rPr>
    </w:lvl>
    <w:lvl w:ilvl="5" w:tplc="04100005" w:tentative="1">
      <w:start w:val="1"/>
      <w:numFmt w:val="bullet"/>
      <w:lvlText w:val=""/>
      <w:lvlJc w:val="left"/>
      <w:pPr>
        <w:ind w:left="4974" w:hanging="360"/>
      </w:pPr>
      <w:rPr>
        <w:rFonts w:ascii="Wingdings" w:hAnsi="Wingdings" w:hint="default"/>
      </w:rPr>
    </w:lvl>
    <w:lvl w:ilvl="6" w:tplc="04100001" w:tentative="1">
      <w:start w:val="1"/>
      <w:numFmt w:val="bullet"/>
      <w:lvlText w:val=""/>
      <w:lvlJc w:val="left"/>
      <w:pPr>
        <w:ind w:left="5694" w:hanging="360"/>
      </w:pPr>
      <w:rPr>
        <w:rFonts w:ascii="Symbol" w:hAnsi="Symbol" w:hint="default"/>
      </w:rPr>
    </w:lvl>
    <w:lvl w:ilvl="7" w:tplc="04100003" w:tentative="1">
      <w:start w:val="1"/>
      <w:numFmt w:val="bullet"/>
      <w:lvlText w:val="o"/>
      <w:lvlJc w:val="left"/>
      <w:pPr>
        <w:ind w:left="6414" w:hanging="360"/>
      </w:pPr>
      <w:rPr>
        <w:rFonts w:ascii="Courier New" w:hAnsi="Courier New" w:cs="Courier New" w:hint="default"/>
      </w:rPr>
    </w:lvl>
    <w:lvl w:ilvl="8" w:tplc="04100005" w:tentative="1">
      <w:start w:val="1"/>
      <w:numFmt w:val="bullet"/>
      <w:lvlText w:val=""/>
      <w:lvlJc w:val="left"/>
      <w:pPr>
        <w:ind w:left="7134" w:hanging="360"/>
      </w:pPr>
      <w:rPr>
        <w:rFonts w:ascii="Wingdings" w:hAnsi="Wingdings" w:hint="default"/>
      </w:rPr>
    </w:lvl>
  </w:abstractNum>
  <w:abstractNum w:abstractNumId="6">
    <w:nsid w:val="792E267B"/>
    <w:multiLevelType w:val="hybridMultilevel"/>
    <w:tmpl w:val="FCDAF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6"/>
    <w:rsid w:val="0000621F"/>
    <w:rsid w:val="00013775"/>
    <w:rsid w:val="00032802"/>
    <w:rsid w:val="000627EB"/>
    <w:rsid w:val="000716E6"/>
    <w:rsid w:val="000C1938"/>
    <w:rsid w:val="00120699"/>
    <w:rsid w:val="001434A5"/>
    <w:rsid w:val="00151695"/>
    <w:rsid w:val="001756E6"/>
    <w:rsid w:val="001D1BD3"/>
    <w:rsid w:val="00240EC6"/>
    <w:rsid w:val="002B3692"/>
    <w:rsid w:val="002B72D3"/>
    <w:rsid w:val="003012F9"/>
    <w:rsid w:val="003A500E"/>
    <w:rsid w:val="003C52F5"/>
    <w:rsid w:val="00491BEF"/>
    <w:rsid w:val="00523603"/>
    <w:rsid w:val="00591D89"/>
    <w:rsid w:val="00646A10"/>
    <w:rsid w:val="006738E2"/>
    <w:rsid w:val="00750B6B"/>
    <w:rsid w:val="007A4DDB"/>
    <w:rsid w:val="007A78B9"/>
    <w:rsid w:val="00877B62"/>
    <w:rsid w:val="00926827"/>
    <w:rsid w:val="0095675D"/>
    <w:rsid w:val="00964B4F"/>
    <w:rsid w:val="009B2914"/>
    <w:rsid w:val="00A177B6"/>
    <w:rsid w:val="00A97655"/>
    <w:rsid w:val="00B25C36"/>
    <w:rsid w:val="00B75F23"/>
    <w:rsid w:val="00B91B8A"/>
    <w:rsid w:val="00D7764D"/>
    <w:rsid w:val="00D80F51"/>
    <w:rsid w:val="00D81D10"/>
    <w:rsid w:val="00E163CF"/>
    <w:rsid w:val="00E92BBF"/>
    <w:rsid w:val="00EB05FA"/>
    <w:rsid w:val="00F43172"/>
    <w:rsid w:val="00FE6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6E6"/>
    <w:pPr>
      <w:ind w:left="720"/>
      <w:contextualSpacing/>
    </w:pPr>
  </w:style>
  <w:style w:type="paragraph" w:customStyle="1" w:styleId="Pa3">
    <w:name w:val="Pa3"/>
    <w:basedOn w:val="Normale"/>
    <w:next w:val="Normale"/>
    <w:uiPriority w:val="99"/>
    <w:rsid w:val="003C52F5"/>
    <w:pPr>
      <w:autoSpaceDE w:val="0"/>
      <w:autoSpaceDN w:val="0"/>
      <w:adjustRightInd w:val="0"/>
      <w:spacing w:after="0" w:line="241" w:lineRule="atLeast"/>
    </w:pPr>
    <w:rPr>
      <w:rFonts w:ascii="DIN" w:eastAsia="Times New Roman" w:hAnsi="DIN" w:cs="Times New Roman"/>
      <w:sz w:val="24"/>
      <w:szCs w:val="24"/>
      <w:lang w:eastAsia="it-IT"/>
    </w:rPr>
  </w:style>
  <w:style w:type="paragraph" w:styleId="Nessunaspaziatura">
    <w:name w:val="No Spacing"/>
    <w:link w:val="NessunaspaziaturaCarattere"/>
    <w:uiPriority w:val="1"/>
    <w:qFormat/>
    <w:rsid w:val="00B91B8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91B8A"/>
    <w:rPr>
      <w:rFonts w:eastAsiaTheme="minorEastAsia"/>
      <w:lang w:eastAsia="it-IT"/>
    </w:rPr>
  </w:style>
  <w:style w:type="paragraph" w:styleId="Testofumetto">
    <w:name w:val="Balloon Text"/>
    <w:basedOn w:val="Normale"/>
    <w:link w:val="TestofumettoCarattere"/>
    <w:uiPriority w:val="99"/>
    <w:semiHidden/>
    <w:unhideWhenUsed/>
    <w:rsid w:val="00B91B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6E6"/>
    <w:pPr>
      <w:ind w:left="720"/>
      <w:contextualSpacing/>
    </w:pPr>
  </w:style>
  <w:style w:type="paragraph" w:customStyle="1" w:styleId="Pa3">
    <w:name w:val="Pa3"/>
    <w:basedOn w:val="Normale"/>
    <w:next w:val="Normale"/>
    <w:uiPriority w:val="99"/>
    <w:rsid w:val="003C52F5"/>
    <w:pPr>
      <w:autoSpaceDE w:val="0"/>
      <w:autoSpaceDN w:val="0"/>
      <w:adjustRightInd w:val="0"/>
      <w:spacing w:after="0" w:line="241" w:lineRule="atLeast"/>
    </w:pPr>
    <w:rPr>
      <w:rFonts w:ascii="DIN" w:eastAsia="Times New Roman" w:hAnsi="DIN" w:cs="Times New Roman"/>
      <w:sz w:val="24"/>
      <w:szCs w:val="24"/>
      <w:lang w:eastAsia="it-IT"/>
    </w:rPr>
  </w:style>
  <w:style w:type="paragraph" w:styleId="Nessunaspaziatura">
    <w:name w:val="No Spacing"/>
    <w:link w:val="NessunaspaziaturaCarattere"/>
    <w:uiPriority w:val="1"/>
    <w:qFormat/>
    <w:rsid w:val="00B91B8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91B8A"/>
    <w:rPr>
      <w:rFonts w:eastAsiaTheme="minorEastAsia"/>
      <w:lang w:eastAsia="it-IT"/>
    </w:rPr>
  </w:style>
  <w:style w:type="paragraph" w:styleId="Testofumetto">
    <w:name w:val="Balloon Text"/>
    <w:basedOn w:val="Normale"/>
    <w:link w:val="TestofumettoCarattere"/>
    <w:uiPriority w:val="99"/>
    <w:semiHidden/>
    <w:unhideWhenUsed/>
    <w:rsid w:val="00B91B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811</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SISTEMA INTEGRATO   ISO 9001:2015 e ISO 14001:2015</dc:subject>
  <dc:creator>SAMANTHA MORETTI</dc:creator>
  <cp:lastModifiedBy>DANILO</cp:lastModifiedBy>
  <cp:revision>3</cp:revision>
  <cp:lastPrinted>2018-05-07T06:31:00Z</cp:lastPrinted>
  <dcterms:created xsi:type="dcterms:W3CDTF">2018-08-29T08:56:00Z</dcterms:created>
  <dcterms:modified xsi:type="dcterms:W3CDTF">2018-09-05T13:13:00Z</dcterms:modified>
</cp:coreProperties>
</file>